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6339" w14:textId="2644D3EE" w:rsidR="002A7AF1" w:rsidRDefault="002A7AF1" w:rsidP="002A7A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5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Leads His People out of Egypt</w:t>
      </w:r>
    </w:p>
    <w:p w14:paraId="30820F57" w14:textId="413AB7DA" w:rsidR="002A7AF1" w:rsidRDefault="002A7AF1" w:rsidP="002A7A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7AF1"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578CB3CA" w14:textId="0EC00E70" w:rsidR="002A7AF1" w:rsidRDefault="002A7AF1" w:rsidP="002A7A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Draw the story of the Exodus using 3 or 4 panels (more if you need them).</w:t>
      </w:r>
    </w:p>
    <w:p w14:paraId="6F6DC9D0" w14:textId="3D05C75E" w:rsidR="002A7AF1" w:rsidRPr="002A7AF1" w:rsidRDefault="002A7AF1" w:rsidP="002A7AF1">
      <w:pPr>
        <w:rPr>
          <w:rFonts w:ascii="Times New Roman" w:hAnsi="Times New Roman" w:cs="Times New Roman"/>
          <w:sz w:val="24"/>
          <w:szCs w:val="24"/>
        </w:rPr>
      </w:pPr>
      <w:r w:rsidRPr="002A7AF1">
        <w:rPr>
          <w:rFonts w:ascii="Times New Roman" w:hAnsi="Times New Roman" w:cs="Times New Roman"/>
          <w:sz w:val="24"/>
          <w:szCs w:val="24"/>
        </w:rPr>
        <w:t>Ideas: plagues, leaving Egypt, Red Sea</w:t>
      </w:r>
    </w:p>
    <w:p w14:paraId="24DC77BE" w14:textId="0E4F67DB" w:rsidR="002A7AF1" w:rsidRPr="002A7AF1" w:rsidRDefault="002A7AF1" w:rsidP="002A7AF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A7AF1" w:rsidRPr="002A7AF1" w:rsidSect="00C1391E">
      <w:pgSz w:w="12240" w:h="15840"/>
      <w:pgMar w:top="1440" w:right="1440" w:bottom="1440" w:left="144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F1"/>
    <w:rsid w:val="00113866"/>
    <w:rsid w:val="002A7AF1"/>
    <w:rsid w:val="009A768C"/>
    <w:rsid w:val="00C1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C89E4"/>
  <w15:chartTrackingRefBased/>
  <w15:docId w15:val="{39665E72-5F6A-445A-8186-F8082CAA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BD5D55-ABEE-4CAC-B4A8-CC4EE5564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6441F3-D911-4D43-98E0-89954E73B1B5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03571DDE-D032-45FA-BD29-241F4A9A3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3</cp:revision>
  <dcterms:created xsi:type="dcterms:W3CDTF">2024-05-15T22:17:00Z</dcterms:created>
  <dcterms:modified xsi:type="dcterms:W3CDTF">2026-05-26T20:52:00Z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